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A8C2" w14:textId="19FF5E10" w:rsidR="0040392B" w:rsidRPr="0040392B" w:rsidRDefault="00734C46" w:rsidP="004039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40392B" w:rsidRPr="0040392B">
        <w:rPr>
          <w:rFonts w:ascii="Times New Roman" w:hAnsi="Times New Roman" w:cs="Times New Roman"/>
          <w:sz w:val="24"/>
        </w:rPr>
        <w:t>Приложение 8</w:t>
      </w:r>
    </w:p>
    <w:p w14:paraId="0BCB0D6C" w14:textId="77777777" w:rsidR="0040392B" w:rsidRPr="0040392B" w:rsidRDefault="0040392B" w:rsidP="004039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 w:rsidRPr="0040392B">
        <w:rPr>
          <w:rFonts w:ascii="Times New Roman" w:hAnsi="Times New Roman" w:cs="Times New Roman"/>
          <w:sz w:val="24"/>
        </w:rPr>
        <w:t>к приказу исполняющего</w:t>
      </w:r>
    </w:p>
    <w:p w14:paraId="07CE8DC7" w14:textId="77777777" w:rsidR="0040392B" w:rsidRPr="0040392B" w:rsidRDefault="0040392B" w:rsidP="004039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 w:rsidRPr="0040392B">
        <w:rPr>
          <w:rFonts w:ascii="Times New Roman" w:hAnsi="Times New Roman" w:cs="Times New Roman"/>
          <w:sz w:val="24"/>
        </w:rPr>
        <w:t>обязанности Министра индустрии</w:t>
      </w:r>
    </w:p>
    <w:p w14:paraId="1A21BED9" w14:textId="77777777" w:rsidR="0040392B" w:rsidRPr="0040392B" w:rsidRDefault="0040392B" w:rsidP="004039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 w:rsidRPr="0040392B">
        <w:rPr>
          <w:rFonts w:ascii="Times New Roman" w:hAnsi="Times New Roman" w:cs="Times New Roman"/>
          <w:sz w:val="24"/>
        </w:rPr>
        <w:t>и инфраструктурного развития</w:t>
      </w:r>
    </w:p>
    <w:p w14:paraId="1BA33D1D" w14:textId="77777777" w:rsidR="0040392B" w:rsidRPr="0040392B" w:rsidRDefault="0040392B" w:rsidP="004039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 w:rsidRPr="0040392B">
        <w:rPr>
          <w:rFonts w:ascii="Times New Roman" w:hAnsi="Times New Roman" w:cs="Times New Roman"/>
          <w:sz w:val="24"/>
        </w:rPr>
        <w:t>Республики Казахстан</w:t>
      </w:r>
    </w:p>
    <w:p w14:paraId="606C3070" w14:textId="77777777" w:rsidR="008E436C" w:rsidRPr="0040392B" w:rsidRDefault="0040392B" w:rsidP="004039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</w:rPr>
      </w:pPr>
      <w:r w:rsidRPr="0040392B">
        <w:rPr>
          <w:rFonts w:ascii="Times New Roman" w:hAnsi="Times New Roman" w:cs="Times New Roman"/>
          <w:sz w:val="24"/>
        </w:rPr>
        <w:t>от 19 июля 2019 года № 522.</w:t>
      </w:r>
    </w:p>
    <w:p w14:paraId="318B2DA7" w14:textId="77777777" w:rsidR="0040392B" w:rsidRDefault="0040392B" w:rsidP="0040392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436327E6" w14:textId="77777777" w:rsidR="0040392B" w:rsidRDefault="0040392B" w:rsidP="004039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0392B">
        <w:rPr>
          <w:rFonts w:ascii="Times New Roman" w:hAnsi="Times New Roman" w:cs="Times New Roman"/>
          <w:b/>
          <w:sz w:val="28"/>
        </w:rPr>
        <w:t xml:space="preserve">Анкета для регистрации в качестве участника </w:t>
      </w:r>
    </w:p>
    <w:p w14:paraId="4DFE804A" w14:textId="2CAE4ADA" w:rsidR="0040392B" w:rsidRDefault="0040392B" w:rsidP="004039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0392B">
        <w:rPr>
          <w:rFonts w:ascii="Times New Roman" w:hAnsi="Times New Roman" w:cs="Times New Roman"/>
          <w:b/>
          <w:sz w:val="28"/>
        </w:rPr>
        <w:t>индустриальной зоны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911BCF">
        <w:rPr>
          <w:rFonts w:ascii="Times New Roman" w:hAnsi="Times New Roman" w:cs="Times New Roman"/>
          <w:b/>
          <w:sz w:val="28"/>
        </w:rPr>
        <w:t>ЦТТ «Евразия</w:t>
      </w:r>
      <w:r>
        <w:rPr>
          <w:rFonts w:ascii="Times New Roman" w:hAnsi="Times New Roman" w:cs="Times New Roman"/>
          <w:b/>
          <w:sz w:val="28"/>
        </w:rPr>
        <w:t>»</w:t>
      </w:r>
    </w:p>
    <w:p w14:paraId="378C79A4" w14:textId="77777777" w:rsidR="0040392B" w:rsidRDefault="0040392B" w:rsidP="004039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3234B7E" w14:textId="77777777" w:rsidR="003E50E2" w:rsidRPr="003E50E2" w:rsidRDefault="0040392B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Общие сведения: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3"/>
        <w:gridCol w:w="4814"/>
      </w:tblGrid>
      <w:tr w:rsidR="003E50E2" w14:paraId="5BBAE1A4" w14:textId="77777777" w:rsidTr="003E50E2">
        <w:trPr>
          <w:jc w:val="center"/>
        </w:trPr>
        <w:tc>
          <w:tcPr>
            <w:tcW w:w="4813" w:type="dxa"/>
            <w:vAlign w:val="center"/>
          </w:tcPr>
          <w:p w14:paraId="1C13DC1F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Полное наименование юридического лица</w:t>
            </w:r>
          </w:p>
        </w:tc>
        <w:tc>
          <w:tcPr>
            <w:tcW w:w="4814" w:type="dxa"/>
            <w:vAlign w:val="center"/>
          </w:tcPr>
          <w:p w14:paraId="40F03F58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2107E56F" w14:textId="77777777" w:rsidTr="003E50E2">
        <w:trPr>
          <w:jc w:val="center"/>
        </w:trPr>
        <w:tc>
          <w:tcPr>
            <w:tcW w:w="4813" w:type="dxa"/>
            <w:vAlign w:val="center"/>
          </w:tcPr>
          <w:p w14:paraId="2B6F4624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Данные об учредителях (наименование, фамилия, имя, отчество, доли участия)</w:t>
            </w:r>
          </w:p>
        </w:tc>
        <w:tc>
          <w:tcPr>
            <w:tcW w:w="4814" w:type="dxa"/>
            <w:vAlign w:val="center"/>
          </w:tcPr>
          <w:p w14:paraId="66E2ACB1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59F38172" w14:textId="77777777" w:rsidTr="003E50E2">
        <w:trPr>
          <w:jc w:val="center"/>
        </w:trPr>
        <w:tc>
          <w:tcPr>
            <w:tcW w:w="4813" w:type="dxa"/>
            <w:vAlign w:val="center"/>
          </w:tcPr>
          <w:p w14:paraId="46F992B7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Дата государственной регистрации (перерегистрации)</w:t>
            </w:r>
          </w:p>
        </w:tc>
        <w:tc>
          <w:tcPr>
            <w:tcW w:w="4814" w:type="dxa"/>
            <w:vAlign w:val="center"/>
          </w:tcPr>
          <w:p w14:paraId="6F7E4394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7535DB10" w14:textId="77777777" w:rsidTr="003E50E2">
        <w:trPr>
          <w:jc w:val="center"/>
        </w:trPr>
        <w:tc>
          <w:tcPr>
            <w:tcW w:w="4813" w:type="dxa"/>
            <w:vAlign w:val="center"/>
          </w:tcPr>
          <w:p w14:paraId="6DB9D5D7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Бизнес идентификационный номер</w:t>
            </w:r>
          </w:p>
        </w:tc>
        <w:tc>
          <w:tcPr>
            <w:tcW w:w="4814" w:type="dxa"/>
            <w:vAlign w:val="center"/>
          </w:tcPr>
          <w:p w14:paraId="0D4D9ABC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E21DA91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63CAB9ED" w14:textId="77777777" w:rsidR="003E50E2" w:rsidRPr="003E50E2" w:rsidRDefault="003E50E2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Адрес: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E50E2" w14:paraId="58F19A30" w14:textId="77777777" w:rsidTr="003E50E2">
        <w:tc>
          <w:tcPr>
            <w:tcW w:w="4813" w:type="dxa"/>
          </w:tcPr>
          <w:p w14:paraId="734B9D59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Регион (страна, область, район)</w:t>
            </w:r>
          </w:p>
        </w:tc>
        <w:tc>
          <w:tcPr>
            <w:tcW w:w="4814" w:type="dxa"/>
          </w:tcPr>
          <w:p w14:paraId="36E060E2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3C2DE164" w14:textId="77777777" w:rsidTr="003E50E2">
        <w:tc>
          <w:tcPr>
            <w:tcW w:w="4813" w:type="dxa"/>
          </w:tcPr>
          <w:p w14:paraId="47B50658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4814" w:type="dxa"/>
          </w:tcPr>
          <w:p w14:paraId="06C12ED2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0F82336B" w14:textId="77777777" w:rsidTr="003E50E2">
        <w:tc>
          <w:tcPr>
            <w:tcW w:w="4813" w:type="dxa"/>
          </w:tcPr>
          <w:p w14:paraId="472C8E85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4814" w:type="dxa"/>
          </w:tcPr>
          <w:p w14:paraId="13647250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6729939D" w14:textId="77777777" w:rsidTr="003E50E2">
        <w:tc>
          <w:tcPr>
            <w:tcW w:w="4813" w:type="dxa"/>
          </w:tcPr>
          <w:p w14:paraId="10FB46DF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Дом №</w:t>
            </w:r>
          </w:p>
        </w:tc>
        <w:tc>
          <w:tcPr>
            <w:tcW w:w="4814" w:type="dxa"/>
          </w:tcPr>
          <w:p w14:paraId="12DA98EE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45B2F300" w14:textId="77777777" w:rsidTr="003E50E2">
        <w:tc>
          <w:tcPr>
            <w:tcW w:w="4813" w:type="dxa"/>
          </w:tcPr>
          <w:p w14:paraId="4110CDDE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Индекс</w:t>
            </w:r>
          </w:p>
        </w:tc>
        <w:tc>
          <w:tcPr>
            <w:tcW w:w="4814" w:type="dxa"/>
          </w:tcPr>
          <w:p w14:paraId="3CB6A3B4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46E267F8" w14:textId="77777777" w:rsidTr="003E50E2">
        <w:tc>
          <w:tcPr>
            <w:tcW w:w="4813" w:type="dxa"/>
          </w:tcPr>
          <w:p w14:paraId="7D213331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50E2">
              <w:rPr>
                <w:rFonts w:ascii="Times New Roman" w:hAnsi="Times New Roman" w:cs="Times New Roman"/>
                <w:sz w:val="28"/>
              </w:rPr>
              <w:t>e-mail</w:t>
            </w:r>
            <w:proofErr w:type="spellEnd"/>
          </w:p>
        </w:tc>
        <w:tc>
          <w:tcPr>
            <w:tcW w:w="4814" w:type="dxa"/>
          </w:tcPr>
          <w:p w14:paraId="7DB5EA17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2DB8025F" w14:textId="77777777" w:rsidTr="003E50E2">
        <w:tc>
          <w:tcPr>
            <w:tcW w:w="4813" w:type="dxa"/>
          </w:tcPr>
          <w:p w14:paraId="76BB796B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4814" w:type="dxa"/>
          </w:tcPr>
          <w:p w14:paraId="112E0665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22506393" w14:textId="77777777" w:rsidTr="003E50E2">
        <w:tc>
          <w:tcPr>
            <w:tcW w:w="4813" w:type="dxa"/>
          </w:tcPr>
          <w:p w14:paraId="073FBA67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Факс</w:t>
            </w:r>
          </w:p>
        </w:tc>
        <w:tc>
          <w:tcPr>
            <w:tcW w:w="4814" w:type="dxa"/>
          </w:tcPr>
          <w:p w14:paraId="32DEA443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108D1F4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4A6B1F0F" w14:textId="77777777" w:rsidR="003E50E2" w:rsidRPr="003E50E2" w:rsidRDefault="003E50E2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Банковские реквизиты: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E50E2" w14:paraId="533EEC88" w14:textId="77777777" w:rsidTr="003E50E2">
        <w:tc>
          <w:tcPr>
            <w:tcW w:w="4813" w:type="dxa"/>
          </w:tcPr>
          <w:p w14:paraId="0A935CBE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Обслуживающий банк</w:t>
            </w:r>
          </w:p>
        </w:tc>
        <w:tc>
          <w:tcPr>
            <w:tcW w:w="4814" w:type="dxa"/>
          </w:tcPr>
          <w:p w14:paraId="52599F3E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0C610669" w14:textId="77777777" w:rsidTr="003E50E2">
        <w:tc>
          <w:tcPr>
            <w:tcW w:w="4813" w:type="dxa"/>
          </w:tcPr>
          <w:p w14:paraId="30050389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№ расчетного счета</w:t>
            </w:r>
          </w:p>
        </w:tc>
        <w:tc>
          <w:tcPr>
            <w:tcW w:w="4814" w:type="dxa"/>
          </w:tcPr>
          <w:p w14:paraId="4B656859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64DBFAFC" w14:textId="77777777" w:rsidTr="003E50E2">
        <w:tc>
          <w:tcPr>
            <w:tcW w:w="4813" w:type="dxa"/>
          </w:tcPr>
          <w:p w14:paraId="013FA917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Первый руководитель (Фамилия Имя Отчество)</w:t>
            </w:r>
          </w:p>
        </w:tc>
        <w:tc>
          <w:tcPr>
            <w:tcW w:w="4814" w:type="dxa"/>
          </w:tcPr>
          <w:p w14:paraId="02467AA7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1EF917BF" w14:textId="77777777" w:rsidTr="003E50E2">
        <w:tc>
          <w:tcPr>
            <w:tcW w:w="4813" w:type="dxa"/>
          </w:tcPr>
          <w:p w14:paraId="6638823A" w14:textId="77777777" w:rsidR="003E50E2" w:rsidRDefault="003E50E2" w:rsidP="003E50E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Контактное лицо (Фамилия Имя Отчество) телефон</w:t>
            </w:r>
          </w:p>
        </w:tc>
        <w:tc>
          <w:tcPr>
            <w:tcW w:w="4814" w:type="dxa"/>
          </w:tcPr>
          <w:p w14:paraId="20E8D326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510C40A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0122C972" w14:textId="77777777" w:rsidR="00911BCF" w:rsidRDefault="00911BCF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F3DA2AC" w14:textId="5FA5CF8F" w:rsidR="003E50E2" w:rsidRPr="003E50E2" w:rsidRDefault="003E50E2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lastRenderedPageBreak/>
        <w:t>Информация об инвестиционном проекте в индустриальной зоне</w:t>
      </w:r>
      <w:r>
        <w:rPr>
          <w:rFonts w:ascii="Times New Roman" w:hAnsi="Times New Roman" w:cs="Times New Roman"/>
          <w:sz w:val="28"/>
        </w:rPr>
        <w:t xml:space="preserve"> </w:t>
      </w:r>
      <w:r w:rsidR="00911BCF">
        <w:rPr>
          <w:rFonts w:ascii="Times New Roman" w:hAnsi="Times New Roman" w:cs="Times New Roman"/>
          <w:sz w:val="28"/>
        </w:rPr>
        <w:t>«ЦТТ «Евразия</w:t>
      </w:r>
      <w:r>
        <w:rPr>
          <w:rFonts w:ascii="Times New Roman" w:hAnsi="Times New Roman" w:cs="Times New Roman"/>
          <w:sz w:val="28"/>
        </w:rPr>
        <w:t>»</w:t>
      </w:r>
      <w:r w:rsidRPr="003E50E2"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E50E2" w14:paraId="5502104A" w14:textId="77777777" w:rsidTr="003E50E2">
        <w:tc>
          <w:tcPr>
            <w:tcW w:w="4813" w:type="dxa"/>
          </w:tcPr>
          <w:p w14:paraId="7A96A807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Отрасль</w:t>
            </w:r>
          </w:p>
        </w:tc>
        <w:tc>
          <w:tcPr>
            <w:tcW w:w="4814" w:type="dxa"/>
          </w:tcPr>
          <w:p w14:paraId="00B90504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233A888F" w14:textId="77777777" w:rsidTr="003E50E2">
        <w:tc>
          <w:tcPr>
            <w:tcW w:w="4813" w:type="dxa"/>
          </w:tcPr>
          <w:p w14:paraId="4B37DCAC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Подотрасль</w:t>
            </w:r>
          </w:p>
        </w:tc>
        <w:tc>
          <w:tcPr>
            <w:tcW w:w="4814" w:type="dxa"/>
          </w:tcPr>
          <w:p w14:paraId="3919861B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5B5F6FD5" w14:textId="77777777" w:rsidTr="003E50E2">
        <w:tc>
          <w:tcPr>
            <w:tcW w:w="4813" w:type="dxa"/>
          </w:tcPr>
          <w:p w14:paraId="1795AC1F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Виды продукции</w:t>
            </w:r>
          </w:p>
        </w:tc>
        <w:tc>
          <w:tcPr>
            <w:tcW w:w="4814" w:type="dxa"/>
          </w:tcPr>
          <w:p w14:paraId="63F8D064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09C13CC0" w14:textId="77777777" w:rsidTr="003E50E2">
        <w:tc>
          <w:tcPr>
            <w:tcW w:w="4813" w:type="dxa"/>
          </w:tcPr>
          <w:p w14:paraId="7752209B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Виды услуг</w:t>
            </w:r>
          </w:p>
        </w:tc>
        <w:tc>
          <w:tcPr>
            <w:tcW w:w="4814" w:type="dxa"/>
          </w:tcPr>
          <w:p w14:paraId="24B9DF88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50E2" w14:paraId="7F8B66C6" w14:textId="77777777" w:rsidTr="003E50E2">
        <w:tc>
          <w:tcPr>
            <w:tcW w:w="4813" w:type="dxa"/>
          </w:tcPr>
          <w:p w14:paraId="55444B25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Годовой оборот, тенге</w:t>
            </w:r>
          </w:p>
        </w:tc>
        <w:tc>
          <w:tcPr>
            <w:tcW w:w="4814" w:type="dxa"/>
          </w:tcPr>
          <w:p w14:paraId="3803A987" w14:textId="77777777" w:rsidR="003E50E2" w:rsidRDefault="003E50E2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03995811" w14:textId="77777777" w:rsidTr="003E50E2">
        <w:tc>
          <w:tcPr>
            <w:tcW w:w="4813" w:type="dxa"/>
          </w:tcPr>
          <w:p w14:paraId="76C17B7D" w14:textId="03969DD1" w:rsidR="001019A9" w:rsidRPr="003E50E2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019A9">
              <w:rPr>
                <w:rFonts w:ascii="Times New Roman" w:hAnsi="Times New Roman" w:cs="Times New Roman"/>
                <w:sz w:val="28"/>
              </w:rPr>
              <w:t>Проектная мощность (изделия в год)</w:t>
            </w:r>
            <w:r>
              <w:rPr>
                <w:rFonts w:ascii="Times New Roman" w:hAnsi="Times New Roman" w:cs="Times New Roman"/>
                <w:sz w:val="28"/>
              </w:rPr>
              <w:t xml:space="preserve"> в натуральном выражении</w:t>
            </w:r>
          </w:p>
        </w:tc>
        <w:tc>
          <w:tcPr>
            <w:tcW w:w="4814" w:type="dxa"/>
          </w:tcPr>
          <w:p w14:paraId="77AB599A" w14:textId="77777777" w:rsidR="001019A9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0E5848F5" w14:textId="77777777" w:rsidTr="003E50E2">
        <w:tc>
          <w:tcPr>
            <w:tcW w:w="4813" w:type="dxa"/>
          </w:tcPr>
          <w:p w14:paraId="61ADB136" w14:textId="09BF0269" w:rsidR="001019A9" w:rsidRPr="001019A9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019A9">
              <w:rPr>
                <w:rFonts w:ascii="Times New Roman" w:hAnsi="Times New Roman" w:cs="Times New Roman"/>
                <w:sz w:val="28"/>
              </w:rPr>
              <w:t>Проектная мощность (изделия в год)</w:t>
            </w:r>
            <w:r>
              <w:rPr>
                <w:rFonts w:ascii="Times New Roman" w:hAnsi="Times New Roman" w:cs="Times New Roman"/>
                <w:sz w:val="28"/>
              </w:rPr>
              <w:t xml:space="preserve"> в стоимостном выражении</w:t>
            </w:r>
          </w:p>
        </w:tc>
        <w:tc>
          <w:tcPr>
            <w:tcW w:w="4814" w:type="dxa"/>
          </w:tcPr>
          <w:p w14:paraId="5F745E73" w14:textId="77777777" w:rsidR="001019A9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113EB717" w14:textId="77777777" w:rsidTr="003E50E2">
        <w:tc>
          <w:tcPr>
            <w:tcW w:w="4813" w:type="dxa"/>
          </w:tcPr>
          <w:p w14:paraId="5E1302C1" w14:textId="53556C62" w:rsidR="001019A9" w:rsidRPr="003E50E2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Объём экспорта в стоимостном выражении </w:t>
            </w:r>
            <w:r w:rsidRPr="001019A9">
              <w:rPr>
                <w:rFonts w:ascii="Times New Roman" w:hAnsi="Times New Roman" w:cs="Times New Roman"/>
                <w:i/>
                <w:iCs/>
                <w:sz w:val="28"/>
              </w:rPr>
              <w:t>(в год) (указать страны)</w:t>
            </w:r>
          </w:p>
        </w:tc>
        <w:tc>
          <w:tcPr>
            <w:tcW w:w="4814" w:type="dxa"/>
          </w:tcPr>
          <w:p w14:paraId="1A5D8832" w14:textId="77777777" w:rsidR="001019A9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6B939DC6" w14:textId="77777777" w:rsidTr="003E50E2">
        <w:tc>
          <w:tcPr>
            <w:tcW w:w="4813" w:type="dxa"/>
          </w:tcPr>
          <w:p w14:paraId="3D21F4C7" w14:textId="0CAA6F58" w:rsidR="001019A9" w:rsidRPr="003E50E2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Объём экспорта в натуральном выражении </w:t>
            </w:r>
            <w:r w:rsidRPr="001019A9">
              <w:rPr>
                <w:rFonts w:ascii="Times New Roman" w:hAnsi="Times New Roman" w:cs="Times New Roman"/>
                <w:sz w:val="28"/>
              </w:rPr>
              <w:t>в год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19A9">
              <w:rPr>
                <w:rFonts w:ascii="Times New Roman" w:hAnsi="Times New Roman" w:cs="Times New Roman"/>
                <w:i/>
                <w:iCs/>
                <w:sz w:val="28"/>
              </w:rPr>
              <w:t>(в год) (указать страны)</w:t>
            </w:r>
          </w:p>
        </w:tc>
        <w:tc>
          <w:tcPr>
            <w:tcW w:w="4814" w:type="dxa"/>
          </w:tcPr>
          <w:p w14:paraId="5AB84DF5" w14:textId="77777777" w:rsidR="001019A9" w:rsidRDefault="001019A9" w:rsidP="003E50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02552FE5" w14:textId="77777777" w:rsidTr="003E50E2">
        <w:tc>
          <w:tcPr>
            <w:tcW w:w="4813" w:type="dxa"/>
          </w:tcPr>
          <w:p w14:paraId="618B14F4" w14:textId="63A7D1D1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Объём импорта в стоимостном выражении </w:t>
            </w:r>
            <w:r w:rsidRPr="001019A9">
              <w:rPr>
                <w:rFonts w:ascii="Times New Roman" w:hAnsi="Times New Roman" w:cs="Times New Roman"/>
                <w:i/>
                <w:iCs/>
                <w:sz w:val="28"/>
              </w:rPr>
              <w:t>(в год) (указать страны)</w:t>
            </w:r>
          </w:p>
        </w:tc>
        <w:tc>
          <w:tcPr>
            <w:tcW w:w="4814" w:type="dxa"/>
          </w:tcPr>
          <w:p w14:paraId="2FAFB23A" w14:textId="77777777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11DE66AB" w14:textId="77777777" w:rsidTr="003E50E2">
        <w:tc>
          <w:tcPr>
            <w:tcW w:w="4813" w:type="dxa"/>
          </w:tcPr>
          <w:p w14:paraId="6D298E54" w14:textId="1B8E1581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Объём импорта в натуральном выражении </w:t>
            </w:r>
            <w:r w:rsidRPr="001019A9">
              <w:rPr>
                <w:rFonts w:ascii="Times New Roman" w:hAnsi="Times New Roman" w:cs="Times New Roman"/>
                <w:sz w:val="28"/>
              </w:rPr>
              <w:t>в год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19A9">
              <w:rPr>
                <w:rFonts w:ascii="Times New Roman" w:hAnsi="Times New Roman" w:cs="Times New Roman"/>
                <w:i/>
                <w:iCs/>
                <w:sz w:val="28"/>
              </w:rPr>
              <w:t>(в год) (указать страны)</w:t>
            </w:r>
          </w:p>
        </w:tc>
        <w:tc>
          <w:tcPr>
            <w:tcW w:w="4814" w:type="dxa"/>
          </w:tcPr>
          <w:p w14:paraId="6E46169D" w14:textId="77777777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0F64292F" w14:textId="77777777" w:rsidTr="003E50E2">
        <w:tc>
          <w:tcPr>
            <w:tcW w:w="4813" w:type="dxa"/>
          </w:tcPr>
          <w:p w14:paraId="4382903F" w14:textId="2A58AD1E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Количество постоянных рабочих мест, человек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1F2A5C1" w14:textId="371229A7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3E50E2">
              <w:rPr>
                <w:rFonts w:ascii="Times New Roman" w:hAnsi="Times New Roman" w:cs="Times New Roman"/>
                <w:sz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</w:rPr>
              <w:t xml:space="preserve"> рабочих в период</w:t>
            </w:r>
            <w:r w:rsidRPr="001019A9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019A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14" w:type="dxa"/>
          </w:tcPr>
          <w:p w14:paraId="74CD9F46" w14:textId="77777777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19A9" w14:paraId="2765D315" w14:textId="77777777" w:rsidTr="003E50E2">
        <w:tc>
          <w:tcPr>
            <w:tcW w:w="4813" w:type="dxa"/>
          </w:tcPr>
          <w:p w14:paraId="108CA128" w14:textId="77777777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E50E2">
              <w:rPr>
                <w:rFonts w:ascii="Times New Roman" w:hAnsi="Times New Roman" w:cs="Times New Roman"/>
                <w:sz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sz w:val="28"/>
              </w:rPr>
              <w:t xml:space="preserve"> (ОКЭД, ТНВЭД)</w:t>
            </w:r>
          </w:p>
        </w:tc>
        <w:tc>
          <w:tcPr>
            <w:tcW w:w="4814" w:type="dxa"/>
          </w:tcPr>
          <w:p w14:paraId="7E0F2E08" w14:textId="77777777" w:rsidR="001019A9" w:rsidRDefault="001019A9" w:rsidP="00101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85F8EF2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54FB83DF" w14:textId="77777777" w:rsidR="003E50E2" w:rsidRPr="003E50E2" w:rsidRDefault="003E50E2" w:rsidP="003E50E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Информация о заявителе согласно требованиям пункта 2 статьи 18 Закона Республики Казахстан от 3 апреля 2019 года "О специальных экономических и индустриальных зонах":</w:t>
      </w:r>
    </w:p>
    <w:p w14:paraId="4FFEF76C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1) недропользователи;</w:t>
      </w:r>
    </w:p>
    <w:p w14:paraId="0366DC47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2) 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подпунктом 6) статьи 462 Кодекса Республики Казахстан "О налогах и других обязательных платежах в бюджет" (Налоговый кодекс);</w:t>
      </w:r>
    </w:p>
    <w:p w14:paraId="1C1D54CE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3) организации и индивидуальные предприниматели, применяющие специальные налоговые режимы;</w:t>
      </w:r>
    </w:p>
    <w:p w14:paraId="2C4B217A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lastRenderedPageBreak/>
        <w:t>4) организации, применяющие (применившие) инвестиционные налоговые преференции, – по контрактам, заключенным с уполномоченным органом по инвестициям до 1 января 2009 года;</w:t>
      </w:r>
    </w:p>
    <w:p w14:paraId="59501977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5) организации, реализующие (реализовавшие) инвестиционный приоритетный проект и инвестиционный стратегический проект в соответствии с законодательством Республики Казахстан об инвестициях;</w:t>
      </w:r>
    </w:p>
    <w:p w14:paraId="70EDC364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6) организации, осуществляющие деятельность в сфере игорного бизнеса.</w:t>
      </w:r>
    </w:p>
    <w:p w14:paraId="6C6DD95F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При этом в отношении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к заявителям также не относятся иностранные физические и юридические лица.</w:t>
      </w:r>
    </w:p>
    <w:p w14:paraId="4D391011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12A2E13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Фамилия, имя и отчество первого руководителя:</w:t>
      </w:r>
      <w:r>
        <w:rPr>
          <w:rFonts w:ascii="Times New Roman" w:hAnsi="Times New Roman" w:cs="Times New Roman"/>
          <w:sz w:val="28"/>
        </w:rPr>
        <w:t xml:space="preserve"> __________________________</w:t>
      </w:r>
    </w:p>
    <w:p w14:paraId="6A3656D5" w14:textId="77777777" w:rsid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41AE119B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Подпись: ________________________</w:t>
      </w:r>
      <w:r>
        <w:rPr>
          <w:rFonts w:ascii="Times New Roman" w:hAnsi="Times New Roman" w:cs="Times New Roman"/>
          <w:sz w:val="28"/>
        </w:rPr>
        <w:t xml:space="preserve"> М.П.</w:t>
      </w:r>
    </w:p>
    <w:p w14:paraId="4DE6342F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36CD6DA" w14:textId="77777777" w:rsidR="003E50E2" w:rsidRPr="003E50E2" w:rsidRDefault="003E50E2" w:rsidP="003E50E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E50E2">
        <w:rPr>
          <w:rFonts w:ascii="Times New Roman" w:hAnsi="Times New Roman" w:cs="Times New Roman"/>
          <w:sz w:val="28"/>
        </w:rPr>
        <w:t>"____" ___________ 20____года</w:t>
      </w:r>
    </w:p>
    <w:sectPr w:rsidR="003E50E2" w:rsidRPr="003E50E2" w:rsidSect="00403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B6105"/>
    <w:multiLevelType w:val="hybridMultilevel"/>
    <w:tmpl w:val="6D1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74"/>
    <w:rsid w:val="001019A9"/>
    <w:rsid w:val="00191796"/>
    <w:rsid w:val="002546D8"/>
    <w:rsid w:val="002F4413"/>
    <w:rsid w:val="003E50E2"/>
    <w:rsid w:val="00402874"/>
    <w:rsid w:val="0040392B"/>
    <w:rsid w:val="004527FF"/>
    <w:rsid w:val="004E5DF5"/>
    <w:rsid w:val="00734C46"/>
    <w:rsid w:val="008E436C"/>
    <w:rsid w:val="00911BCF"/>
    <w:rsid w:val="00CB098F"/>
    <w:rsid w:val="00D67372"/>
    <w:rsid w:val="00D72AF0"/>
    <w:rsid w:val="00D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FE43"/>
  <w15:chartTrackingRefBased/>
  <w15:docId w15:val="{E0F189D5-5DC3-4F28-9F68-ED591F0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Альбек Аронов</cp:lastModifiedBy>
  <cp:revision>2</cp:revision>
  <cp:lastPrinted>2024-01-05T11:36:00Z</cp:lastPrinted>
  <dcterms:created xsi:type="dcterms:W3CDTF">2024-12-04T05:18:00Z</dcterms:created>
  <dcterms:modified xsi:type="dcterms:W3CDTF">2024-12-04T05:18:00Z</dcterms:modified>
</cp:coreProperties>
</file>